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30121" w14:textId="57E1FF84" w:rsidR="00C175EE" w:rsidRDefault="002557B5" w:rsidP="002557B5">
      <w:pPr>
        <w:pStyle w:val="berschrift1"/>
      </w:pPr>
      <w:r>
        <w:t>Tutorial für die Erstellung eines eingehenden Webhooks</w:t>
      </w:r>
    </w:p>
    <w:p w14:paraId="141447CB" w14:textId="2225D3EB" w:rsidR="008664F8" w:rsidRDefault="008664F8" w:rsidP="008664F8">
      <w:r>
        <w:t>Ein eingehender Webhook dient dazu, Nachrichten von einem System außerhalb von Mattermost zu empfangen und an die Nutzer weiterzuleiten. Die Nachrichten werden in einem privaten Kanal zwischen dem Empfänger der Nachricht (Teil der vom anderen System gesendeten Nachricht) und dem Ersteller des eingehenden Webhooks.</w:t>
      </w:r>
    </w:p>
    <w:p w14:paraId="203F9A77" w14:textId="362D4550" w:rsidR="008664F8" w:rsidRDefault="008664F8" w:rsidP="008664F8">
      <w:r>
        <w:t>Deshalb ist es wichtig, dass der eingehende Webhook durch einen extra erstellten (Admin) Account eingerichtet wird, damit nur dieser neue Account die Chatnachrichten der Assistenzärzt:innen enthält.</w:t>
      </w:r>
    </w:p>
    <w:p w14:paraId="132F8C4B" w14:textId="77777777" w:rsidR="008664F8" w:rsidRPr="008664F8" w:rsidRDefault="008664F8" w:rsidP="008664F8"/>
    <w:p w14:paraId="028ECDA4" w14:textId="4B1ED4BD" w:rsidR="002557B5" w:rsidRPr="00BC6596" w:rsidRDefault="002557B5" w:rsidP="002557B5">
      <w:r>
        <w:t>Wählen Sie im Menü den Punkt „Integration</w:t>
      </w:r>
      <w:r w:rsidR="00E72140">
        <w:t>en</w:t>
      </w:r>
      <w:r>
        <w:t>“ aus.</w:t>
      </w:r>
    </w:p>
    <w:p w14:paraId="753EBABD" w14:textId="5775BABC" w:rsidR="002557B5" w:rsidRDefault="002557B5" w:rsidP="002557B5">
      <w:r w:rsidRPr="002557B5">
        <w:drawing>
          <wp:inline distT="0" distB="0" distL="0" distR="0" wp14:anchorId="03694B4A" wp14:editId="7979F9EC">
            <wp:extent cx="2705478" cy="4467849"/>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705478" cy="4467849"/>
                    </a:xfrm>
                    <a:prstGeom prst="rect">
                      <a:avLst/>
                    </a:prstGeom>
                  </pic:spPr>
                </pic:pic>
              </a:graphicData>
            </a:graphic>
          </wp:inline>
        </w:drawing>
      </w:r>
    </w:p>
    <w:p w14:paraId="1BE29160" w14:textId="77777777" w:rsidR="00225383" w:rsidRDefault="00225383">
      <w:r>
        <w:br w:type="page"/>
      </w:r>
    </w:p>
    <w:p w14:paraId="5A899CA1" w14:textId="14B5A84F" w:rsidR="002557B5" w:rsidRDefault="00225383" w:rsidP="002557B5">
      <w:r>
        <w:lastRenderedPageBreak/>
        <w:t>Klicken Sie auf „Eingehende Webhooks“…</w:t>
      </w:r>
    </w:p>
    <w:p w14:paraId="3DBD9E9F" w14:textId="5DEFDB67" w:rsidR="00225383" w:rsidRDefault="00225383" w:rsidP="002557B5">
      <w:r w:rsidRPr="00225383">
        <w:drawing>
          <wp:inline distT="0" distB="0" distL="0" distR="0" wp14:anchorId="407946EF" wp14:editId="6C9C4AF0">
            <wp:extent cx="5760720" cy="227393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2273935"/>
                    </a:xfrm>
                    <a:prstGeom prst="rect">
                      <a:avLst/>
                    </a:prstGeom>
                  </pic:spPr>
                </pic:pic>
              </a:graphicData>
            </a:graphic>
          </wp:inline>
        </w:drawing>
      </w:r>
    </w:p>
    <w:p w14:paraId="55C0DBDA" w14:textId="3A171E71" w:rsidR="00225383" w:rsidRDefault="00225383" w:rsidP="002557B5">
      <w:r>
        <w:t>…dann auf „Eingehenden Webhook hinzufügen“…</w:t>
      </w:r>
    </w:p>
    <w:p w14:paraId="23F7B257" w14:textId="3BA02FFA" w:rsidR="00225383" w:rsidRDefault="00225383" w:rsidP="002557B5">
      <w:r w:rsidRPr="00225383">
        <w:drawing>
          <wp:inline distT="0" distB="0" distL="0" distR="0" wp14:anchorId="72B2A35E" wp14:editId="3DC14C7D">
            <wp:extent cx="5760720" cy="967105"/>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967105"/>
                    </a:xfrm>
                    <a:prstGeom prst="rect">
                      <a:avLst/>
                    </a:prstGeom>
                  </pic:spPr>
                </pic:pic>
              </a:graphicData>
            </a:graphic>
          </wp:inline>
        </w:drawing>
      </w:r>
    </w:p>
    <w:p w14:paraId="0B9AD69F" w14:textId="77777777" w:rsidR="00225383" w:rsidRDefault="00225383">
      <w:r>
        <w:br w:type="page"/>
      </w:r>
    </w:p>
    <w:p w14:paraId="6E035F28" w14:textId="6F27B055" w:rsidR="005E5836" w:rsidRDefault="00225383" w:rsidP="002557B5">
      <w:r>
        <w:lastRenderedPageBreak/>
        <w:t xml:space="preserve">Geben Sie </w:t>
      </w:r>
      <w:r w:rsidR="005E5836">
        <w:t>als</w:t>
      </w:r>
      <w:r>
        <w:t xml:space="preserve"> Titel </w:t>
      </w:r>
      <w:r w:rsidR="005E5836">
        <w:t xml:space="preserve">„Nachhaltiges Lernen“ </w:t>
      </w:r>
      <w:r>
        <w:t xml:space="preserve">und </w:t>
      </w:r>
      <w:r w:rsidR="005E5836">
        <w:t xml:space="preserve">als </w:t>
      </w:r>
      <w:r>
        <w:t xml:space="preserve">Beschreibung </w:t>
      </w:r>
      <w:r w:rsidR="005E5836">
        <w:t xml:space="preserve">„Nachhaltiges Lernen mit Chatbots“ </w:t>
      </w:r>
      <w:r>
        <w:t xml:space="preserve">an. </w:t>
      </w:r>
      <w:r w:rsidR="005E5836">
        <w:t xml:space="preserve">Wählen Sie einen beliebigen Kanal aus (dieser Kanal wird NICHT dazu verwendet, Nachrichten zu empfangen, sondern bildet lediglich einen Default-Kanal für eingehende Nachrichten, deren Kanal nicht angegeben ist. Solche Nachrichten werden aber im Kontext der Studie „Nachhaltiges Lernen mit Chatbots“ nicht versandt). </w:t>
      </w:r>
      <w:r w:rsidR="00F7383B" w:rsidRPr="00F7383B">
        <w:rPr>
          <w:b/>
          <w:bCs/>
        </w:rPr>
        <w:t>Wichtig</w:t>
      </w:r>
      <w:r w:rsidR="00F7383B">
        <w:t xml:space="preserve"> ist hier, dass das Häkchen „Auf diesen Kanal beschränken“ NICHT gesetzt ist!</w:t>
      </w:r>
    </w:p>
    <w:p w14:paraId="0B5D5820" w14:textId="21810757" w:rsidR="00225383" w:rsidRDefault="00225383" w:rsidP="002557B5">
      <w:r>
        <w:t>Sonst müssen Sie nichts weiter eingeben/auswählen.</w:t>
      </w:r>
      <w:r w:rsidR="005E5836">
        <w:t xml:space="preserve"> Klicken Sie auf Speichern.</w:t>
      </w:r>
    </w:p>
    <w:p w14:paraId="0DDBD991" w14:textId="5089D0FE" w:rsidR="00225383" w:rsidRDefault="005E5836" w:rsidP="002557B5">
      <w:r w:rsidRPr="005E5836">
        <w:drawing>
          <wp:inline distT="0" distB="0" distL="0" distR="0" wp14:anchorId="154705A2" wp14:editId="1FF68CF2">
            <wp:extent cx="5760720" cy="5299075"/>
            <wp:effectExtent l="0" t="0" r="0" b="0"/>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7"/>
                    <a:stretch>
                      <a:fillRect/>
                    </a:stretch>
                  </pic:blipFill>
                  <pic:spPr>
                    <a:xfrm>
                      <a:off x="0" y="0"/>
                      <a:ext cx="5760720" cy="5299075"/>
                    </a:xfrm>
                    <a:prstGeom prst="rect">
                      <a:avLst/>
                    </a:prstGeom>
                  </pic:spPr>
                </pic:pic>
              </a:graphicData>
            </a:graphic>
          </wp:inline>
        </w:drawing>
      </w:r>
    </w:p>
    <w:p w14:paraId="396500D5" w14:textId="24FBA1CB" w:rsidR="00225383" w:rsidRDefault="005E5836" w:rsidP="002557B5">
      <w:r>
        <w:t>Fertig! Sie haben nun einen eingehenden Webhook eingerichtet. Mattermost ist nun in der Lage, über die URL des Webhooks Nachrichten zu empfangen und an die in der Nachricht angegeben</w:t>
      </w:r>
      <w:r w:rsidR="001D5E23">
        <w:t>e Kanäle weiterzuleiten.</w:t>
      </w:r>
    </w:p>
    <w:p w14:paraId="647AA79C" w14:textId="6E13B423" w:rsidR="001D5E23" w:rsidRPr="002557B5" w:rsidRDefault="001D5E23" w:rsidP="002557B5">
      <w:r w:rsidRPr="001D5E23">
        <w:lastRenderedPageBreak/>
        <w:drawing>
          <wp:inline distT="0" distB="0" distL="0" distR="0" wp14:anchorId="04F2950F" wp14:editId="6134DAB1">
            <wp:extent cx="5760720" cy="1599565"/>
            <wp:effectExtent l="0" t="0" r="0" b="635"/>
            <wp:docPr id="8" name="Grafik 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enthält.&#10;&#10;Automatisch generierte Beschreibung"/>
                    <pic:cNvPicPr/>
                  </pic:nvPicPr>
                  <pic:blipFill>
                    <a:blip r:embed="rId8"/>
                    <a:stretch>
                      <a:fillRect/>
                    </a:stretch>
                  </pic:blipFill>
                  <pic:spPr>
                    <a:xfrm>
                      <a:off x="0" y="0"/>
                      <a:ext cx="5760720" cy="1599565"/>
                    </a:xfrm>
                    <a:prstGeom prst="rect">
                      <a:avLst/>
                    </a:prstGeom>
                  </pic:spPr>
                </pic:pic>
              </a:graphicData>
            </a:graphic>
          </wp:inline>
        </w:drawing>
      </w:r>
    </w:p>
    <w:sectPr w:rsidR="001D5E23" w:rsidRPr="002557B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7B5"/>
    <w:rsid w:val="001D5E23"/>
    <w:rsid w:val="00225383"/>
    <w:rsid w:val="002557B5"/>
    <w:rsid w:val="005E5836"/>
    <w:rsid w:val="008664F8"/>
    <w:rsid w:val="00C175EE"/>
    <w:rsid w:val="00E72140"/>
    <w:rsid w:val="00F738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87E4F"/>
  <w15:chartTrackingRefBased/>
  <w15:docId w15:val="{4A4FF849-72B8-4EF2-9669-3020D9514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557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57B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206</Words>
  <Characters>1300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dc:creator>
  <cp:keywords/>
  <dc:description/>
  <cp:lastModifiedBy>B S</cp:lastModifiedBy>
  <cp:revision>3</cp:revision>
  <dcterms:created xsi:type="dcterms:W3CDTF">2022-07-05T07:25:00Z</dcterms:created>
  <dcterms:modified xsi:type="dcterms:W3CDTF">2022-07-05T08:38:00Z</dcterms:modified>
</cp:coreProperties>
</file>